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0868" w:rsidRPr="009D28E8" w:rsidRDefault="00550868" w:rsidP="00550868">
      <w:pPr>
        <w:spacing w:line="360" w:lineRule="auto"/>
        <w:jc w:val="center"/>
        <w:rPr>
          <w:rFonts w:ascii="宋体" w:hAnsi="宋体" w:cs="宋体"/>
          <w:bCs/>
          <w:iCs/>
          <w:sz w:val="24"/>
        </w:rPr>
      </w:pPr>
      <w:r w:rsidRPr="009D28E8">
        <w:rPr>
          <w:rFonts w:ascii="宋体" w:hAnsi="宋体" w:cs="宋体" w:hint="eastAsia"/>
          <w:bCs/>
          <w:iCs/>
          <w:sz w:val="24"/>
        </w:rPr>
        <w:t>证券代码：002372                        证券简称：伟星新材</w:t>
      </w:r>
    </w:p>
    <w:p w:rsidR="00550868" w:rsidRPr="009D28E8" w:rsidRDefault="00550868" w:rsidP="00550868">
      <w:pPr>
        <w:spacing w:line="360" w:lineRule="auto"/>
        <w:jc w:val="center"/>
        <w:rPr>
          <w:rFonts w:ascii="宋体" w:hAnsi="宋体" w:cs="宋体"/>
          <w:b/>
          <w:bCs/>
          <w:iCs/>
          <w:sz w:val="32"/>
          <w:szCs w:val="32"/>
        </w:rPr>
      </w:pPr>
      <w:r w:rsidRPr="009D28E8">
        <w:rPr>
          <w:rFonts w:ascii="宋体" w:hAnsi="宋体" w:cs="宋体" w:hint="eastAsia"/>
          <w:b/>
          <w:bCs/>
          <w:iCs/>
          <w:sz w:val="32"/>
          <w:szCs w:val="32"/>
        </w:rPr>
        <w:t>浙江伟星新型建材股份有限公司投资者关系活动记录表</w:t>
      </w:r>
    </w:p>
    <w:p w:rsidR="00550868" w:rsidRPr="009D28E8" w:rsidRDefault="00550868" w:rsidP="00550868">
      <w:pPr>
        <w:spacing w:line="360" w:lineRule="auto"/>
        <w:jc w:val="right"/>
        <w:rPr>
          <w:rFonts w:ascii="宋体" w:hAnsi="宋体" w:cs="宋体"/>
          <w:bCs/>
          <w:iCs/>
          <w:szCs w:val="21"/>
        </w:rPr>
      </w:pPr>
      <w:r w:rsidRPr="009D28E8">
        <w:rPr>
          <w:rFonts w:ascii="宋体" w:hAnsi="宋体" w:cs="宋体" w:hint="eastAsia"/>
          <w:bCs/>
          <w:iCs/>
          <w:sz w:val="24"/>
        </w:rPr>
        <w:t xml:space="preserve">                    </w:t>
      </w:r>
      <w:r w:rsidRPr="009D28E8">
        <w:rPr>
          <w:rFonts w:ascii="宋体" w:hAnsi="宋体" w:cs="宋体" w:hint="eastAsia"/>
          <w:bCs/>
          <w:iCs/>
          <w:szCs w:val="21"/>
        </w:rPr>
        <w:t xml:space="preserve"> 编号：2018-01</w:t>
      </w:r>
      <w:r w:rsidR="00E744C7">
        <w:rPr>
          <w:rFonts w:ascii="宋体" w:hAnsi="宋体" w:cs="宋体" w:hint="eastAsia"/>
          <w:bCs/>
          <w:iCs/>
          <w:szCs w:val="21"/>
        </w:rPr>
        <w:t>1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80"/>
        <w:gridCol w:w="7740"/>
      </w:tblGrid>
      <w:tr w:rsidR="00550868" w:rsidRPr="00C878C4" w:rsidTr="00FA5CC4">
        <w:trPr>
          <w:trHeight w:val="1262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868" w:rsidRPr="009D28E8" w:rsidRDefault="00550868" w:rsidP="00FA5CC4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  <w:p w:rsidR="00550868" w:rsidRPr="00C878C4" w:rsidRDefault="00550868" w:rsidP="00FA5CC4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C878C4">
              <w:rPr>
                <w:rFonts w:ascii="宋体" w:hAnsi="宋体" w:cs="宋体" w:hint="eastAsia"/>
                <w:b/>
                <w:bCs/>
                <w:iCs/>
                <w:szCs w:val="21"/>
              </w:rPr>
              <w:t>投资者关系活动类别</w:t>
            </w:r>
          </w:p>
          <w:p w:rsidR="00550868" w:rsidRPr="00C878C4" w:rsidRDefault="00550868" w:rsidP="00FA5CC4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868" w:rsidRPr="00C878C4" w:rsidRDefault="00E744C7" w:rsidP="00FA5CC4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C878C4">
              <w:rPr>
                <w:rFonts w:ascii="宋体" w:hAnsi="宋体" w:cs="宋体" w:hint="eastAsia"/>
                <w:bCs/>
                <w:iCs/>
                <w:szCs w:val="21"/>
              </w:rPr>
              <w:t>√</w:t>
            </w:r>
            <w:r w:rsidR="00550868" w:rsidRPr="00C878C4">
              <w:rPr>
                <w:rFonts w:ascii="宋体" w:hAnsi="宋体" w:cs="宋体" w:hint="eastAsia"/>
                <w:szCs w:val="21"/>
              </w:rPr>
              <w:t xml:space="preserve">特定对象调研        </w:t>
            </w:r>
            <w:r w:rsidR="00550868" w:rsidRPr="00C878C4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="00550868" w:rsidRPr="00C878C4">
              <w:rPr>
                <w:rFonts w:ascii="宋体" w:hAnsi="宋体" w:cs="宋体" w:hint="eastAsia"/>
                <w:szCs w:val="21"/>
              </w:rPr>
              <w:t>分析师会议</w:t>
            </w:r>
          </w:p>
          <w:p w:rsidR="00550868" w:rsidRPr="00C878C4" w:rsidRDefault="00550868" w:rsidP="00FA5CC4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C878C4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C878C4">
              <w:rPr>
                <w:rFonts w:ascii="宋体" w:hAnsi="宋体" w:cs="宋体" w:hint="eastAsia"/>
                <w:szCs w:val="21"/>
              </w:rPr>
              <w:t xml:space="preserve">媒体采访            </w:t>
            </w:r>
            <w:r w:rsidRPr="00C878C4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C878C4">
              <w:rPr>
                <w:rFonts w:ascii="宋体" w:hAnsi="宋体" w:cs="宋体" w:hint="eastAsia"/>
                <w:szCs w:val="21"/>
              </w:rPr>
              <w:t>业绩说明会</w:t>
            </w:r>
          </w:p>
          <w:p w:rsidR="00550868" w:rsidRPr="00C878C4" w:rsidRDefault="00550868" w:rsidP="00FA5CC4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C878C4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C878C4">
              <w:rPr>
                <w:rFonts w:ascii="宋体" w:hAnsi="宋体" w:cs="宋体" w:hint="eastAsia"/>
                <w:szCs w:val="21"/>
              </w:rPr>
              <w:t xml:space="preserve">新闻发布会          </w:t>
            </w:r>
            <w:r w:rsidRPr="00C878C4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C878C4">
              <w:rPr>
                <w:rFonts w:ascii="宋体" w:hAnsi="宋体" w:cs="宋体" w:hint="eastAsia"/>
                <w:szCs w:val="21"/>
              </w:rPr>
              <w:t>路演活动</w:t>
            </w:r>
          </w:p>
          <w:p w:rsidR="00550868" w:rsidRPr="00C878C4" w:rsidRDefault="00550868" w:rsidP="00E744C7">
            <w:pPr>
              <w:tabs>
                <w:tab w:val="left" w:pos="3045"/>
                <w:tab w:val="center" w:pos="3199"/>
              </w:tabs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C878C4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C878C4">
              <w:rPr>
                <w:rFonts w:ascii="宋体" w:hAnsi="宋体" w:cs="宋体" w:hint="eastAsia"/>
                <w:szCs w:val="21"/>
              </w:rPr>
              <w:t xml:space="preserve">现场参观            </w:t>
            </w:r>
            <w:r w:rsidR="00E744C7" w:rsidRPr="00C878C4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C878C4">
              <w:rPr>
                <w:rFonts w:ascii="宋体" w:hAnsi="宋体" w:cs="宋体" w:hint="eastAsia"/>
                <w:szCs w:val="21"/>
              </w:rPr>
              <w:t>其他</w:t>
            </w:r>
          </w:p>
        </w:tc>
      </w:tr>
      <w:tr w:rsidR="00550868" w:rsidRPr="00C878C4" w:rsidTr="00FA5CC4">
        <w:trPr>
          <w:trHeight w:val="911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868" w:rsidRPr="00C878C4" w:rsidRDefault="00550868" w:rsidP="00FA5CC4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C878C4">
              <w:rPr>
                <w:rFonts w:ascii="宋体" w:hAnsi="宋体" w:cs="宋体" w:hint="eastAsia"/>
                <w:b/>
                <w:bCs/>
                <w:iCs/>
                <w:szCs w:val="21"/>
              </w:rPr>
              <w:t>参与单位名称及人员姓名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868" w:rsidRPr="00C878C4" w:rsidRDefault="00E744C7" w:rsidP="00550868">
            <w:pPr>
              <w:spacing w:line="360" w:lineRule="auto"/>
              <w:rPr>
                <w:rFonts w:ascii="宋体" w:hAnsi="宋体"/>
              </w:rPr>
            </w:pPr>
            <w:r w:rsidRPr="00C878C4">
              <w:rPr>
                <w:rFonts w:hint="eastAsia"/>
              </w:rPr>
              <w:t>招商证券：郑晓刚；国联证券：孙会东；东方财富证券：孙翠华。</w:t>
            </w:r>
          </w:p>
        </w:tc>
      </w:tr>
      <w:tr w:rsidR="00550868" w:rsidRPr="00C878C4" w:rsidTr="00FA5CC4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868" w:rsidRPr="00C878C4" w:rsidRDefault="00550868" w:rsidP="00FA5CC4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C878C4">
              <w:rPr>
                <w:rFonts w:ascii="宋体" w:hAnsi="宋体" w:cs="宋体" w:hint="eastAsia"/>
                <w:b/>
                <w:bCs/>
                <w:iCs/>
                <w:szCs w:val="21"/>
              </w:rPr>
              <w:t>时间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868" w:rsidRPr="00C878C4" w:rsidRDefault="00550868" w:rsidP="00E744C7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C878C4">
              <w:rPr>
                <w:rFonts w:ascii="宋体" w:hAnsi="宋体" w:cs="宋体" w:hint="eastAsia"/>
                <w:bCs/>
                <w:iCs/>
                <w:szCs w:val="21"/>
              </w:rPr>
              <w:t>2018年</w:t>
            </w:r>
            <w:r w:rsidR="00E744C7" w:rsidRPr="00C878C4">
              <w:rPr>
                <w:rFonts w:ascii="宋体" w:hAnsi="宋体" w:cs="宋体" w:hint="eastAsia"/>
                <w:bCs/>
                <w:iCs/>
                <w:szCs w:val="21"/>
              </w:rPr>
              <w:t>5</w:t>
            </w:r>
            <w:r w:rsidRPr="00C878C4">
              <w:rPr>
                <w:rFonts w:ascii="宋体" w:hAnsi="宋体" w:cs="宋体" w:hint="eastAsia"/>
                <w:bCs/>
                <w:iCs/>
                <w:szCs w:val="21"/>
              </w:rPr>
              <w:t>月</w:t>
            </w:r>
            <w:r w:rsidR="00E744C7" w:rsidRPr="00C878C4">
              <w:rPr>
                <w:rFonts w:ascii="宋体" w:hAnsi="宋体" w:cs="宋体" w:hint="eastAsia"/>
                <w:bCs/>
                <w:iCs/>
                <w:szCs w:val="21"/>
              </w:rPr>
              <w:t>7</w:t>
            </w:r>
            <w:r w:rsidRPr="00C878C4">
              <w:rPr>
                <w:rFonts w:ascii="宋体" w:hAnsi="宋体" w:cs="宋体" w:hint="eastAsia"/>
                <w:bCs/>
                <w:iCs/>
                <w:szCs w:val="21"/>
              </w:rPr>
              <w:t>日</w:t>
            </w:r>
          </w:p>
        </w:tc>
      </w:tr>
      <w:tr w:rsidR="00550868" w:rsidRPr="00C878C4" w:rsidTr="00FA5CC4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868" w:rsidRPr="00C878C4" w:rsidRDefault="00550868" w:rsidP="00FA5CC4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C878C4">
              <w:rPr>
                <w:rFonts w:ascii="宋体" w:hAnsi="宋体" w:cs="宋体" w:hint="eastAsia"/>
                <w:b/>
                <w:bCs/>
                <w:iCs/>
                <w:szCs w:val="21"/>
              </w:rPr>
              <w:t>地点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868" w:rsidRPr="00C878C4" w:rsidRDefault="00550868" w:rsidP="00550868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C878C4">
              <w:rPr>
                <w:rFonts w:ascii="宋体" w:hAnsi="宋体" w:hint="eastAsia"/>
                <w:szCs w:val="21"/>
              </w:rPr>
              <w:t>公司</w:t>
            </w:r>
          </w:p>
        </w:tc>
      </w:tr>
      <w:tr w:rsidR="00550868" w:rsidRPr="00C878C4" w:rsidTr="00FA5CC4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868" w:rsidRPr="00C878C4" w:rsidRDefault="00550868" w:rsidP="00FA5CC4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C878C4">
              <w:rPr>
                <w:rFonts w:ascii="宋体" w:hAnsi="宋体" w:cs="宋体" w:hint="eastAsia"/>
                <w:b/>
                <w:bCs/>
                <w:iCs/>
                <w:szCs w:val="21"/>
              </w:rPr>
              <w:t>上市公司接待人员姓名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868" w:rsidRPr="00C878C4" w:rsidRDefault="00550868" w:rsidP="00E744C7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C878C4">
              <w:rPr>
                <w:rFonts w:ascii="宋体" w:hAnsi="宋体" w:cs="宋体" w:hint="eastAsia"/>
              </w:rPr>
              <w:t>谭梅、李晓明</w:t>
            </w:r>
            <w:r w:rsidR="00E744C7" w:rsidRPr="00C878C4">
              <w:rPr>
                <w:rFonts w:ascii="宋体" w:hAnsi="宋体" w:cs="宋体" w:hint="eastAsia"/>
              </w:rPr>
              <w:t>、章佳佳</w:t>
            </w:r>
          </w:p>
        </w:tc>
      </w:tr>
      <w:tr w:rsidR="00550868" w:rsidRPr="00C878C4" w:rsidTr="00FA5CC4">
        <w:trPr>
          <w:trHeight w:val="435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868" w:rsidRPr="00C878C4" w:rsidRDefault="00550868" w:rsidP="00FA5CC4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C878C4">
              <w:rPr>
                <w:rFonts w:ascii="宋体" w:hAnsi="宋体" w:cs="宋体" w:hint="eastAsia"/>
                <w:b/>
                <w:bCs/>
                <w:iCs/>
                <w:szCs w:val="21"/>
              </w:rPr>
              <w:t>投资者关系活动主要内容介绍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3CF" w:rsidRPr="00C878C4" w:rsidRDefault="00BC53CF" w:rsidP="00BC53CF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C878C4">
              <w:rPr>
                <w:rFonts w:ascii="宋体" w:hAnsi="宋体" w:hint="eastAsia"/>
                <w:szCs w:val="21"/>
              </w:rPr>
              <w:t>1、请问公司销售网点数量情况？</w:t>
            </w:r>
          </w:p>
          <w:p w:rsidR="00E744C7" w:rsidRPr="00C878C4" w:rsidRDefault="00BC53CF" w:rsidP="00BC53CF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C878C4">
              <w:rPr>
                <w:rFonts w:ascii="宋体" w:hAnsi="宋体" w:hint="eastAsia"/>
                <w:szCs w:val="21"/>
              </w:rPr>
              <w:t>答：截止2017年底，公司营销网点为23,000多家。</w:t>
            </w:r>
          </w:p>
          <w:p w:rsidR="00BC53CF" w:rsidRPr="00C878C4" w:rsidRDefault="00BC53CF" w:rsidP="00BC53CF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C878C4">
              <w:rPr>
                <w:rFonts w:ascii="宋体" w:hAnsi="宋体" w:hint="eastAsia"/>
                <w:szCs w:val="21"/>
              </w:rPr>
              <w:t>2、请问公司西安工业园建设进展情况？</w:t>
            </w:r>
          </w:p>
          <w:p w:rsidR="00BC53CF" w:rsidRPr="00C878C4" w:rsidRDefault="00BC53CF" w:rsidP="00BC53CF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C878C4">
              <w:rPr>
                <w:rFonts w:ascii="宋体" w:hAnsi="宋体" w:hint="eastAsia"/>
                <w:szCs w:val="21"/>
              </w:rPr>
              <w:t>答：目前公司西安工业园正在建设中，预计2018年下半年投产。</w:t>
            </w:r>
          </w:p>
          <w:p w:rsidR="00E744C7" w:rsidRPr="00C878C4" w:rsidRDefault="00BC53CF" w:rsidP="00E744C7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C878C4">
              <w:rPr>
                <w:rFonts w:ascii="宋体" w:hAnsi="宋体" w:hint="eastAsia"/>
                <w:szCs w:val="21"/>
              </w:rPr>
              <w:t>3、</w:t>
            </w:r>
            <w:r w:rsidR="00E744C7" w:rsidRPr="00C878C4">
              <w:rPr>
                <w:rFonts w:ascii="宋体" w:hAnsi="宋体" w:hint="eastAsia"/>
                <w:szCs w:val="21"/>
              </w:rPr>
              <w:t>请问公司PPR业务“产品+安装”服务的推广进度？</w:t>
            </w:r>
          </w:p>
          <w:p w:rsidR="00E744C7" w:rsidRPr="00C878C4" w:rsidRDefault="00E744C7" w:rsidP="00E744C7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C878C4">
              <w:rPr>
                <w:rFonts w:ascii="宋体" w:hAnsi="宋体" w:hint="eastAsia"/>
                <w:szCs w:val="21"/>
              </w:rPr>
              <w:t>答：目前公司PPR管道安装服务已在</w:t>
            </w:r>
            <w:proofErr w:type="gramStart"/>
            <w:r w:rsidRPr="00C878C4">
              <w:rPr>
                <w:rFonts w:ascii="宋体" w:hAnsi="宋体" w:hint="eastAsia"/>
                <w:szCs w:val="21"/>
              </w:rPr>
              <w:t>上海</w:t>
            </w:r>
            <w:r w:rsidR="00C878C4" w:rsidRPr="00C878C4">
              <w:rPr>
                <w:rFonts w:ascii="宋体" w:hAnsi="宋体" w:hint="eastAsia"/>
                <w:szCs w:val="21"/>
              </w:rPr>
              <w:t>等</w:t>
            </w:r>
            <w:r w:rsidRPr="00C878C4">
              <w:rPr>
                <w:rFonts w:ascii="宋体" w:hAnsi="宋体" w:hint="eastAsia"/>
                <w:szCs w:val="21"/>
              </w:rPr>
              <w:t>直营</w:t>
            </w:r>
            <w:proofErr w:type="gramEnd"/>
            <w:r w:rsidRPr="00C878C4">
              <w:rPr>
                <w:rFonts w:ascii="宋体" w:hAnsi="宋体" w:hint="eastAsia"/>
                <w:szCs w:val="21"/>
              </w:rPr>
              <w:t>市场推广，其他区域今后会根据市场需求等具体情况而定。</w:t>
            </w:r>
          </w:p>
          <w:p w:rsidR="00BC53CF" w:rsidRPr="00C878C4" w:rsidRDefault="00BC53CF" w:rsidP="00BC53CF">
            <w:pPr>
              <w:spacing w:line="360" w:lineRule="auto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  <w:r w:rsidRPr="00C878C4">
              <w:rPr>
                <w:rFonts w:ascii="宋体" w:hAnsi="宋体" w:cs="宋体" w:hint="eastAsia"/>
                <w:kern w:val="0"/>
                <w:szCs w:val="21"/>
              </w:rPr>
              <w:t>4、请介绍一下公司的经销体系？</w:t>
            </w:r>
          </w:p>
          <w:p w:rsidR="00BC53CF" w:rsidRPr="00C878C4" w:rsidRDefault="00BC53CF" w:rsidP="00BC53CF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C878C4">
              <w:rPr>
                <w:rFonts w:ascii="宋体" w:hAnsi="宋体" w:cs="宋体" w:hint="eastAsia"/>
                <w:kern w:val="0"/>
                <w:szCs w:val="21"/>
              </w:rPr>
              <w:t>答：公司采取经销+直销的营销模式。相对于传统的经销模式，公司的经销模式主要有如下特点：一是经销商的层级相对较少，一般为2、3级，比较扁平；二是在全国各地设立了30多家分公司，各区域市场由销售分公司负责统筹管理，公司对市场的把控能力以及渠道的执行力较强；三是销售分公司及销售人员分布在市场一线，同时也是庞大的信息网络，可以将市场的信息迅速反馈到公司本部，加快公司对市场的反应速度。</w:t>
            </w:r>
          </w:p>
          <w:p w:rsidR="00BC53CF" w:rsidRPr="00C878C4" w:rsidRDefault="00BC53CF" w:rsidP="00BC53CF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C878C4">
              <w:rPr>
                <w:rFonts w:ascii="宋体" w:hAnsi="宋体" w:hint="eastAsia"/>
                <w:szCs w:val="21"/>
              </w:rPr>
              <w:t>5、请问前置过滤器的业务进展情况？</w:t>
            </w:r>
          </w:p>
          <w:p w:rsidR="00BC53CF" w:rsidRPr="00C878C4" w:rsidRDefault="00BC53CF" w:rsidP="00BC53CF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C878C4">
              <w:rPr>
                <w:rFonts w:ascii="宋体" w:hAnsi="宋体" w:hint="eastAsia"/>
                <w:szCs w:val="21"/>
              </w:rPr>
              <w:t>答：公司安内特前置过滤器自2016年推出以来市场总体反馈比较不错，销售</w:t>
            </w:r>
            <w:r w:rsidRPr="00C878C4">
              <w:rPr>
                <w:rFonts w:ascii="宋体" w:hAnsi="宋体" w:hint="eastAsia"/>
                <w:szCs w:val="21"/>
              </w:rPr>
              <w:lastRenderedPageBreak/>
              <w:t>进展顺利，但受限于市场成熟度、经济水平、消费习惯等因素，不同区域市场的接受程度有所不同。</w:t>
            </w:r>
          </w:p>
          <w:p w:rsidR="008C307A" w:rsidRPr="00C878C4" w:rsidRDefault="00BC53CF" w:rsidP="008C307A">
            <w:pPr>
              <w:spacing w:line="360" w:lineRule="auto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  <w:r w:rsidRPr="00C878C4">
              <w:rPr>
                <w:rFonts w:ascii="宋体" w:hAnsi="宋体" w:cs="宋体" w:hint="eastAsia"/>
                <w:kern w:val="0"/>
                <w:szCs w:val="21"/>
              </w:rPr>
              <w:t>6、</w:t>
            </w:r>
            <w:r w:rsidR="008C307A" w:rsidRPr="00C878C4">
              <w:rPr>
                <w:rFonts w:ascii="宋体" w:hAnsi="宋体" w:cs="宋体" w:hint="eastAsia"/>
                <w:kern w:val="0"/>
                <w:szCs w:val="21"/>
              </w:rPr>
              <w:t>请问公司防水业务2018年的推进计划？</w:t>
            </w:r>
          </w:p>
          <w:p w:rsidR="00E744C7" w:rsidRPr="00C878C4" w:rsidRDefault="008C307A" w:rsidP="008C307A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C878C4">
              <w:rPr>
                <w:rFonts w:ascii="宋体" w:hAnsi="宋体" w:hint="eastAsia"/>
                <w:szCs w:val="21"/>
              </w:rPr>
              <w:t>答：公司今年防水业务重点在华东区域全覆盖，其他区域有选择性去做试点。全年防水业务主要以打基础为主，重点探索和完善销售模式。</w:t>
            </w:r>
          </w:p>
          <w:p w:rsidR="00BC53CF" w:rsidRPr="00C878C4" w:rsidRDefault="00BC53CF" w:rsidP="00BC53CF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C878C4">
              <w:rPr>
                <w:rFonts w:ascii="宋体" w:hAnsi="宋体" w:hint="eastAsia"/>
                <w:szCs w:val="21"/>
              </w:rPr>
              <w:t>7、请问公司燃气管道业务发展情况？</w:t>
            </w:r>
          </w:p>
          <w:p w:rsidR="006725A9" w:rsidRPr="00C878C4" w:rsidRDefault="00BC53CF" w:rsidP="00BC53CF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C878C4">
              <w:rPr>
                <w:rFonts w:ascii="宋体" w:hAnsi="宋体" w:hint="eastAsia"/>
                <w:szCs w:val="21"/>
              </w:rPr>
              <w:t>答：目前公司燃气管业务总体规模不大，但增速较快。</w:t>
            </w:r>
          </w:p>
          <w:p w:rsidR="0080073F" w:rsidRPr="00C878C4" w:rsidRDefault="00BC53CF" w:rsidP="0080073F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C878C4">
              <w:rPr>
                <w:rFonts w:ascii="宋体" w:hAnsi="宋体" w:hint="eastAsia"/>
                <w:szCs w:val="21"/>
              </w:rPr>
              <w:t>8、</w:t>
            </w:r>
            <w:r w:rsidR="002E5DF6" w:rsidRPr="00C878C4">
              <w:rPr>
                <w:rFonts w:ascii="宋体" w:hAnsi="宋体" w:hint="eastAsia"/>
                <w:szCs w:val="21"/>
              </w:rPr>
              <w:t>公司</w:t>
            </w:r>
            <w:r w:rsidR="009828A5" w:rsidRPr="00C878C4">
              <w:rPr>
                <w:rFonts w:ascii="宋体" w:hAnsi="宋体" w:hint="eastAsia"/>
                <w:szCs w:val="21"/>
              </w:rPr>
              <w:t>今年整体增速目标20%，</w:t>
            </w:r>
            <w:r w:rsidR="002E5DF6" w:rsidRPr="00C878C4">
              <w:rPr>
                <w:rFonts w:ascii="宋体" w:hAnsi="宋体" w:hint="eastAsia"/>
                <w:szCs w:val="21"/>
              </w:rPr>
              <w:t>较以往有所提升的原因是什么</w:t>
            </w:r>
            <w:r w:rsidR="009828A5" w:rsidRPr="00C878C4">
              <w:rPr>
                <w:rFonts w:ascii="宋体" w:hAnsi="宋体" w:hint="eastAsia"/>
                <w:szCs w:val="21"/>
              </w:rPr>
              <w:t>？</w:t>
            </w:r>
          </w:p>
          <w:p w:rsidR="00EB54C2" w:rsidRPr="00C878C4" w:rsidRDefault="009828A5" w:rsidP="00BC53CF">
            <w:pPr>
              <w:spacing w:line="360" w:lineRule="auto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  <w:r w:rsidRPr="00C878C4">
              <w:rPr>
                <w:rFonts w:ascii="宋体" w:hAnsi="宋体" w:hint="eastAsia"/>
                <w:szCs w:val="21"/>
              </w:rPr>
              <w:t>答：</w:t>
            </w:r>
            <w:r w:rsidR="00C60B43" w:rsidRPr="00C878C4">
              <w:rPr>
                <w:rFonts w:ascii="宋体" w:hAnsi="宋体" w:hint="eastAsia"/>
                <w:szCs w:val="21"/>
              </w:rPr>
              <w:t>去年</w:t>
            </w:r>
            <w:r w:rsidR="002E5DF6" w:rsidRPr="00C878C4">
              <w:rPr>
                <w:rFonts w:ascii="宋体" w:hAnsi="宋体" w:hint="eastAsia"/>
                <w:szCs w:val="21"/>
              </w:rPr>
              <w:t>公司制定</w:t>
            </w:r>
            <w:r w:rsidR="00C60B43" w:rsidRPr="00C878C4">
              <w:rPr>
                <w:rFonts w:ascii="宋体" w:hAnsi="宋体" w:hint="eastAsia"/>
                <w:szCs w:val="21"/>
              </w:rPr>
              <w:t>15%的营业收入目标相对谨慎。今年重点希望通过发挥主观能动性，努力克服客观环境的不利影响，提高市场占有率。另一方面，今年提出“零售、工程双轮驱动”</w:t>
            </w:r>
            <w:r w:rsidRPr="00C878C4">
              <w:rPr>
                <w:rFonts w:ascii="宋体" w:hAnsi="宋体" w:hint="eastAsia"/>
                <w:szCs w:val="21"/>
              </w:rPr>
              <w:t>发展战略</w:t>
            </w:r>
            <w:r w:rsidR="00C60B43" w:rsidRPr="00C878C4">
              <w:rPr>
                <w:rFonts w:ascii="宋体" w:hAnsi="宋体" w:hint="eastAsia"/>
                <w:szCs w:val="21"/>
              </w:rPr>
              <w:t>，</w:t>
            </w:r>
            <w:r w:rsidRPr="00C878C4">
              <w:rPr>
                <w:rFonts w:ascii="宋体" w:hAnsi="宋体" w:hint="eastAsia"/>
                <w:szCs w:val="21"/>
              </w:rPr>
              <w:t>在零售业务保持稳健增长的同时，</w:t>
            </w:r>
            <w:r w:rsidR="007E1BAC" w:rsidRPr="00C878C4">
              <w:rPr>
                <w:rFonts w:ascii="宋体" w:hAnsi="宋体" w:hint="eastAsia"/>
                <w:szCs w:val="21"/>
              </w:rPr>
              <w:t>也希望</w:t>
            </w:r>
            <w:r w:rsidRPr="00C878C4">
              <w:rPr>
                <w:rFonts w:ascii="宋体" w:hAnsi="宋体" w:hint="eastAsia"/>
                <w:szCs w:val="21"/>
              </w:rPr>
              <w:t>工程业务保持</w:t>
            </w:r>
            <w:r w:rsidR="007C05B5" w:rsidRPr="00C878C4">
              <w:rPr>
                <w:rFonts w:ascii="宋体" w:hAnsi="宋体" w:hint="eastAsia"/>
                <w:szCs w:val="21"/>
              </w:rPr>
              <w:t>健康</w:t>
            </w:r>
            <w:r w:rsidRPr="00C878C4">
              <w:rPr>
                <w:rFonts w:ascii="宋体" w:hAnsi="宋体" w:hint="eastAsia"/>
                <w:szCs w:val="21"/>
              </w:rPr>
              <w:t>增长态势。</w:t>
            </w:r>
          </w:p>
        </w:tc>
      </w:tr>
      <w:tr w:rsidR="00550868" w:rsidRPr="00C878C4" w:rsidTr="00FA5CC4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868" w:rsidRPr="00C878C4" w:rsidRDefault="00550868" w:rsidP="00FA5CC4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C878C4">
              <w:rPr>
                <w:rFonts w:ascii="宋体" w:hAnsi="宋体" w:cs="宋体" w:hint="eastAsia"/>
                <w:b/>
                <w:bCs/>
                <w:iCs/>
                <w:szCs w:val="21"/>
              </w:rPr>
              <w:lastRenderedPageBreak/>
              <w:t>附件清单（如有）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868" w:rsidRPr="00C878C4" w:rsidRDefault="00550868" w:rsidP="00FA5CC4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C878C4">
              <w:rPr>
                <w:rFonts w:ascii="宋体" w:hAnsi="宋体" w:cs="宋体" w:hint="eastAsia"/>
                <w:bCs/>
                <w:iCs/>
                <w:szCs w:val="21"/>
              </w:rPr>
              <w:t>无</w:t>
            </w:r>
          </w:p>
        </w:tc>
      </w:tr>
      <w:tr w:rsidR="00550868" w:rsidTr="00FA5CC4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868" w:rsidRPr="00C878C4" w:rsidRDefault="00550868" w:rsidP="00FA5CC4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C878C4">
              <w:rPr>
                <w:rFonts w:ascii="宋体" w:hAnsi="宋体" w:cs="宋体" w:hint="eastAsia"/>
                <w:b/>
                <w:bCs/>
                <w:iCs/>
                <w:szCs w:val="21"/>
              </w:rPr>
              <w:t>日期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868" w:rsidRPr="00032DB9" w:rsidRDefault="00550868" w:rsidP="00E744C7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C878C4">
              <w:rPr>
                <w:rFonts w:ascii="宋体" w:hAnsi="宋体" w:cs="宋体" w:hint="eastAsia"/>
                <w:bCs/>
                <w:iCs/>
                <w:szCs w:val="21"/>
              </w:rPr>
              <w:t>2018年</w:t>
            </w:r>
            <w:r w:rsidR="00E744C7" w:rsidRPr="00C878C4">
              <w:rPr>
                <w:rFonts w:ascii="宋体" w:hAnsi="宋体" w:cs="宋体" w:hint="eastAsia"/>
                <w:bCs/>
                <w:iCs/>
                <w:szCs w:val="21"/>
              </w:rPr>
              <w:t>5</w:t>
            </w:r>
            <w:r w:rsidRPr="00C878C4">
              <w:rPr>
                <w:rFonts w:ascii="宋体" w:hAnsi="宋体" w:cs="宋体" w:hint="eastAsia"/>
                <w:bCs/>
                <w:iCs/>
                <w:szCs w:val="21"/>
              </w:rPr>
              <w:t>月</w:t>
            </w:r>
            <w:r w:rsidR="00E744C7" w:rsidRPr="00C878C4">
              <w:rPr>
                <w:rFonts w:ascii="宋体" w:hAnsi="宋体" w:cs="宋体" w:hint="eastAsia"/>
                <w:bCs/>
                <w:iCs/>
                <w:szCs w:val="21"/>
              </w:rPr>
              <w:t>7</w:t>
            </w:r>
            <w:r w:rsidRPr="00C878C4">
              <w:rPr>
                <w:rFonts w:ascii="宋体" w:hAnsi="宋体" w:cs="宋体" w:hint="eastAsia"/>
                <w:bCs/>
                <w:iCs/>
                <w:szCs w:val="21"/>
              </w:rPr>
              <w:t>日</w:t>
            </w:r>
          </w:p>
        </w:tc>
      </w:tr>
    </w:tbl>
    <w:p w:rsidR="00E65F1C" w:rsidRDefault="00E65F1C"/>
    <w:sectPr w:rsidR="00E65F1C" w:rsidSect="00E65F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57B7" w:rsidRDefault="008557B7" w:rsidP="00155CE4">
      <w:r>
        <w:separator/>
      </w:r>
    </w:p>
  </w:endnote>
  <w:endnote w:type="continuationSeparator" w:id="0">
    <w:p w:rsidR="008557B7" w:rsidRDefault="008557B7" w:rsidP="00155C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57B7" w:rsidRDefault="008557B7" w:rsidP="00155CE4">
      <w:r>
        <w:separator/>
      </w:r>
    </w:p>
  </w:footnote>
  <w:footnote w:type="continuationSeparator" w:id="0">
    <w:p w:rsidR="008557B7" w:rsidRDefault="008557B7" w:rsidP="00155C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0868"/>
    <w:rsid w:val="00076ADD"/>
    <w:rsid w:val="000B76FD"/>
    <w:rsid w:val="00130B31"/>
    <w:rsid w:val="00155CE4"/>
    <w:rsid w:val="0019753A"/>
    <w:rsid w:val="001D529B"/>
    <w:rsid w:val="00207E1E"/>
    <w:rsid w:val="00255A1A"/>
    <w:rsid w:val="00273D34"/>
    <w:rsid w:val="00283E51"/>
    <w:rsid w:val="00287996"/>
    <w:rsid w:val="002E3A05"/>
    <w:rsid w:val="002E5DF6"/>
    <w:rsid w:val="0031145F"/>
    <w:rsid w:val="00320268"/>
    <w:rsid w:val="00322842"/>
    <w:rsid w:val="0033348E"/>
    <w:rsid w:val="0036047E"/>
    <w:rsid w:val="003678B0"/>
    <w:rsid w:val="00382589"/>
    <w:rsid w:val="00391095"/>
    <w:rsid w:val="003E7CBE"/>
    <w:rsid w:val="004004F3"/>
    <w:rsid w:val="004A4677"/>
    <w:rsid w:val="00544674"/>
    <w:rsid w:val="00550868"/>
    <w:rsid w:val="005B4522"/>
    <w:rsid w:val="005E0D8F"/>
    <w:rsid w:val="005F2DAF"/>
    <w:rsid w:val="006226AA"/>
    <w:rsid w:val="00635525"/>
    <w:rsid w:val="00635EEC"/>
    <w:rsid w:val="006725A9"/>
    <w:rsid w:val="006C4009"/>
    <w:rsid w:val="007C05B5"/>
    <w:rsid w:val="007E1BAC"/>
    <w:rsid w:val="0080073F"/>
    <w:rsid w:val="008227F7"/>
    <w:rsid w:val="008235BC"/>
    <w:rsid w:val="008269D1"/>
    <w:rsid w:val="008557B7"/>
    <w:rsid w:val="00871603"/>
    <w:rsid w:val="008758CC"/>
    <w:rsid w:val="008C307A"/>
    <w:rsid w:val="008E0289"/>
    <w:rsid w:val="00962EF7"/>
    <w:rsid w:val="009652DE"/>
    <w:rsid w:val="009828A5"/>
    <w:rsid w:val="00997EF5"/>
    <w:rsid w:val="009D28E8"/>
    <w:rsid w:val="00A063C4"/>
    <w:rsid w:val="00A27DD2"/>
    <w:rsid w:val="00A940D2"/>
    <w:rsid w:val="00AC4D5A"/>
    <w:rsid w:val="00B0752C"/>
    <w:rsid w:val="00B42BE9"/>
    <w:rsid w:val="00B56998"/>
    <w:rsid w:val="00B66347"/>
    <w:rsid w:val="00BC53CF"/>
    <w:rsid w:val="00BE496C"/>
    <w:rsid w:val="00C10498"/>
    <w:rsid w:val="00C60B43"/>
    <w:rsid w:val="00C878C4"/>
    <w:rsid w:val="00CA01A6"/>
    <w:rsid w:val="00D415C9"/>
    <w:rsid w:val="00D54A60"/>
    <w:rsid w:val="00D55596"/>
    <w:rsid w:val="00D747CE"/>
    <w:rsid w:val="00D9401B"/>
    <w:rsid w:val="00E00CC6"/>
    <w:rsid w:val="00E0605A"/>
    <w:rsid w:val="00E153C6"/>
    <w:rsid w:val="00E5458B"/>
    <w:rsid w:val="00E65F1C"/>
    <w:rsid w:val="00E744C7"/>
    <w:rsid w:val="00E777C4"/>
    <w:rsid w:val="00EA2AB8"/>
    <w:rsid w:val="00EB54C2"/>
    <w:rsid w:val="00EF3A1D"/>
    <w:rsid w:val="00EF46EC"/>
    <w:rsid w:val="00F11616"/>
    <w:rsid w:val="00F13789"/>
    <w:rsid w:val="00F55347"/>
    <w:rsid w:val="00F9077E"/>
    <w:rsid w:val="00F92E84"/>
    <w:rsid w:val="00FA21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8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uiPriority w:val="99"/>
    <w:rsid w:val="00550868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D54A60"/>
    <w:pPr>
      <w:jc w:val="left"/>
    </w:pPr>
    <w:rPr>
      <w:rFonts w:asciiTheme="minorHAnsi" w:eastAsiaTheme="minorEastAsia" w:hAnsiTheme="minorHAnsi" w:cstheme="minorBidi"/>
      <w:szCs w:val="22"/>
    </w:rPr>
  </w:style>
  <w:style w:type="character" w:customStyle="1" w:styleId="Char">
    <w:name w:val="批注文字 Char"/>
    <w:basedOn w:val="a0"/>
    <w:link w:val="a4"/>
    <w:uiPriority w:val="99"/>
    <w:semiHidden/>
    <w:rsid w:val="00D54A60"/>
  </w:style>
  <w:style w:type="paragraph" w:styleId="a5">
    <w:name w:val="Balloon Text"/>
    <w:basedOn w:val="a"/>
    <w:link w:val="Char0"/>
    <w:uiPriority w:val="99"/>
    <w:semiHidden/>
    <w:unhideWhenUsed/>
    <w:rsid w:val="00D54A60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D54A60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1D529B"/>
    <w:rPr>
      <w:color w:val="0000FF" w:themeColor="hyperlink"/>
      <w:u w:val="single"/>
    </w:rPr>
  </w:style>
  <w:style w:type="paragraph" w:styleId="a7">
    <w:name w:val="header"/>
    <w:basedOn w:val="a"/>
    <w:link w:val="Char1"/>
    <w:uiPriority w:val="99"/>
    <w:semiHidden/>
    <w:unhideWhenUsed/>
    <w:rsid w:val="00155C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155CE4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Char2"/>
    <w:uiPriority w:val="99"/>
    <w:semiHidden/>
    <w:unhideWhenUsed/>
    <w:rsid w:val="00155C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semiHidden/>
    <w:rsid w:val="00155CE4"/>
    <w:rPr>
      <w:rFonts w:ascii="Times New Roman" w:eastAsia="宋体" w:hAnsi="Times New Roman" w:cs="Times New Roman"/>
      <w:sz w:val="18"/>
      <w:szCs w:val="18"/>
    </w:rPr>
  </w:style>
  <w:style w:type="paragraph" w:styleId="a9">
    <w:name w:val="annotation subject"/>
    <w:basedOn w:val="a4"/>
    <w:next w:val="a4"/>
    <w:link w:val="Char3"/>
    <w:uiPriority w:val="99"/>
    <w:semiHidden/>
    <w:unhideWhenUsed/>
    <w:rsid w:val="00155CE4"/>
    <w:rPr>
      <w:rFonts w:ascii="Times New Roman" w:eastAsia="宋体" w:hAnsi="Times New Roman" w:cs="Times New Roman"/>
      <w:b/>
      <w:bCs/>
      <w:szCs w:val="24"/>
    </w:rPr>
  </w:style>
  <w:style w:type="character" w:customStyle="1" w:styleId="Char3">
    <w:name w:val="批注主题 Char"/>
    <w:basedOn w:val="Char"/>
    <w:link w:val="a9"/>
    <w:uiPriority w:val="99"/>
    <w:semiHidden/>
    <w:rsid w:val="00155CE4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2</Pages>
  <Words>161</Words>
  <Characters>923</Characters>
  <Application>Microsoft Office Word</Application>
  <DocSecurity>0</DocSecurity>
  <Lines>7</Lines>
  <Paragraphs>2</Paragraphs>
  <ScaleCrop>false</ScaleCrop>
  <Company/>
  <LinksUpToDate>false</LinksUpToDate>
  <CharactersWithSpaces>1082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李晓明</dc:creator>
  <cp:keywords/>
  <dc:description/>
  <cp:lastModifiedBy>李晓明</cp:lastModifiedBy>
  <cp:revision>61</cp:revision>
  <dcterms:created xsi:type="dcterms:W3CDTF">2018-04-26T07:20:00Z</dcterms:created>
  <dcterms:modified xsi:type="dcterms:W3CDTF">2018-05-09T08:01:00Z</dcterms:modified>
</cp:coreProperties>
</file>